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DC" w:rsidRPr="004850FE" w:rsidRDefault="0064428E" w:rsidP="000F6F7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農民團體</w:t>
      </w:r>
      <w:r w:rsidR="002C7572" w:rsidRPr="004850FE">
        <w:rPr>
          <w:rFonts w:ascii="標楷體" w:eastAsia="標楷體" w:hAnsi="標楷體" w:hint="eastAsia"/>
          <w:b/>
          <w:sz w:val="32"/>
          <w:szCs w:val="32"/>
        </w:rPr>
        <w:t>農業企業機構及農業試驗研究機構承受耕地</w:t>
      </w:r>
      <w:r w:rsidR="00BE438E" w:rsidRPr="004850FE">
        <w:rPr>
          <w:rFonts w:ascii="標楷體" w:eastAsia="標楷體" w:hAnsi="標楷體" w:hint="eastAsia"/>
          <w:b/>
          <w:sz w:val="32"/>
          <w:szCs w:val="32"/>
        </w:rPr>
        <w:t>利用檢查</w:t>
      </w:r>
      <w:r w:rsidR="004850FE" w:rsidRPr="004850FE">
        <w:rPr>
          <w:rFonts w:ascii="標楷體" w:eastAsia="標楷體" w:hAnsi="標楷體" w:hint="eastAsia"/>
          <w:b/>
          <w:sz w:val="32"/>
          <w:szCs w:val="32"/>
        </w:rPr>
        <w:t>紀錄</w:t>
      </w:r>
      <w:r w:rsidR="00BE438E" w:rsidRPr="004850FE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0652F" w:rsidRDefault="0070652F" w:rsidP="008A7A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6F7C" w:rsidRDefault="008A7A16" w:rsidP="008A7A1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檢查機關：</w:t>
      </w:r>
      <w:r w:rsidRPr="008A7A1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政府                       </w:t>
      </w:r>
      <w:r w:rsidR="000F6F7C" w:rsidRPr="000F6F7C">
        <w:rPr>
          <w:rFonts w:ascii="標楷體" w:eastAsia="標楷體" w:hAnsi="標楷體" w:hint="eastAsia"/>
          <w:sz w:val="28"/>
          <w:szCs w:val="28"/>
        </w:rPr>
        <w:t>檢查日期：</w:t>
      </w:r>
      <w:r w:rsidR="000F6F7C" w:rsidRPr="000F6F7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F6F7C" w:rsidRPr="000F6F7C">
        <w:rPr>
          <w:rFonts w:ascii="標楷體" w:eastAsia="標楷體" w:hAnsi="標楷體" w:hint="eastAsia"/>
          <w:sz w:val="28"/>
          <w:szCs w:val="28"/>
        </w:rPr>
        <w:t>年</w:t>
      </w:r>
      <w:r w:rsidR="000F6F7C" w:rsidRPr="000F6F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F6F7C" w:rsidRPr="000F6F7C">
        <w:rPr>
          <w:rFonts w:ascii="標楷體" w:eastAsia="標楷體" w:hAnsi="標楷體" w:hint="eastAsia"/>
          <w:sz w:val="28"/>
          <w:szCs w:val="28"/>
        </w:rPr>
        <w:t>月</w:t>
      </w:r>
      <w:r w:rsidR="000F6F7C" w:rsidRPr="000F6F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F6F7C" w:rsidRPr="000F6F7C">
        <w:rPr>
          <w:rFonts w:ascii="標楷體" w:eastAsia="標楷體" w:hAnsi="標楷體" w:hint="eastAsia"/>
          <w:sz w:val="28"/>
          <w:szCs w:val="28"/>
        </w:rPr>
        <w:t>日</w:t>
      </w:r>
    </w:p>
    <w:p w:rsidR="000F6F7C" w:rsidRPr="00072B6A" w:rsidRDefault="00072B6A" w:rsidP="00072B6A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751B01" w:rsidRPr="00072B6A">
        <w:rPr>
          <w:rFonts w:ascii="標楷體" w:eastAsia="標楷體" w:hAnsi="標楷體" w:hint="eastAsia"/>
          <w:b/>
          <w:sz w:val="28"/>
          <w:szCs w:val="28"/>
        </w:rPr>
        <w:t>農民團體、農業企業機構及農業試驗研究機構</w:t>
      </w:r>
      <w:r w:rsidR="001F696A" w:rsidRPr="00072B6A">
        <w:rPr>
          <w:rFonts w:ascii="標楷體" w:eastAsia="標楷體" w:hAnsi="標楷體" w:hint="eastAsia"/>
          <w:b/>
          <w:sz w:val="28"/>
          <w:szCs w:val="28"/>
        </w:rPr>
        <w:t>承受耕地</w:t>
      </w:r>
      <w:r w:rsidR="000F6F7C" w:rsidRPr="00072B6A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072B6A" w:rsidRPr="0064428E" w:rsidRDefault="00072B6A" w:rsidP="0064428E">
      <w:pPr>
        <w:pStyle w:val="a8"/>
        <w:numPr>
          <w:ilvl w:val="0"/>
          <w:numId w:val="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4428E">
        <w:rPr>
          <w:rFonts w:ascii="標楷體" w:eastAsia="標楷體" w:hAnsi="標楷體" w:hint="eastAsia"/>
          <w:sz w:val="28"/>
          <w:szCs w:val="28"/>
        </w:rPr>
        <w:t>法人基本資料</w:t>
      </w:r>
    </w:p>
    <w:tbl>
      <w:tblPr>
        <w:tblStyle w:val="a3"/>
        <w:tblW w:w="10065" w:type="dxa"/>
        <w:tblInd w:w="534" w:type="dxa"/>
        <w:tblLook w:val="04A0" w:firstRow="1" w:lastRow="0" w:firstColumn="1" w:lastColumn="0" w:noHBand="0" w:noVBand="1"/>
      </w:tblPr>
      <w:tblGrid>
        <w:gridCol w:w="2552"/>
        <w:gridCol w:w="2551"/>
        <w:gridCol w:w="1985"/>
        <w:gridCol w:w="2977"/>
      </w:tblGrid>
      <w:tr w:rsidR="000F6F7C" w:rsidTr="00072B6A">
        <w:tc>
          <w:tcPr>
            <w:tcW w:w="2552" w:type="dxa"/>
          </w:tcPr>
          <w:p w:rsidR="000F6F7C" w:rsidRDefault="000F6F7C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法人名稱</w:t>
            </w:r>
          </w:p>
        </w:tc>
        <w:tc>
          <w:tcPr>
            <w:tcW w:w="2551" w:type="dxa"/>
          </w:tcPr>
          <w:p w:rsidR="000F6F7C" w:rsidRDefault="000F6F7C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6F7C" w:rsidRDefault="000F6F7C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2977" w:type="dxa"/>
          </w:tcPr>
          <w:p w:rsidR="000F6F7C" w:rsidRDefault="000F6F7C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F7C" w:rsidTr="00072B6A">
        <w:tc>
          <w:tcPr>
            <w:tcW w:w="2552" w:type="dxa"/>
          </w:tcPr>
          <w:p w:rsidR="000F6F7C" w:rsidRDefault="000F6F7C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51" w:type="dxa"/>
          </w:tcPr>
          <w:p w:rsidR="000F6F7C" w:rsidRDefault="000F6F7C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6F7C" w:rsidRDefault="000F6F7C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2977" w:type="dxa"/>
          </w:tcPr>
          <w:p w:rsidR="000F6F7C" w:rsidRDefault="000F6F7C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6A" w:rsidTr="00B26D38">
        <w:tc>
          <w:tcPr>
            <w:tcW w:w="2552" w:type="dxa"/>
          </w:tcPr>
          <w:p w:rsidR="001F696A" w:rsidRDefault="001F696A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核准承受日期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696A" w:rsidRDefault="001F696A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696A" w:rsidRDefault="001F696A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核准文號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96A" w:rsidRDefault="001F696A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D38" w:rsidTr="00B26D38">
        <w:tc>
          <w:tcPr>
            <w:tcW w:w="2552" w:type="dxa"/>
          </w:tcPr>
          <w:p w:rsidR="00B26D38" w:rsidRDefault="00B26D38" w:rsidP="00BE438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6D38">
              <w:rPr>
                <w:rFonts w:ascii="標楷體" w:eastAsia="標楷體" w:hAnsi="標楷體" w:hint="eastAsia"/>
                <w:sz w:val="28"/>
                <w:szCs w:val="28"/>
              </w:rPr>
              <w:t>經營利用計畫變更</w:t>
            </w:r>
          </w:p>
        </w:tc>
        <w:tc>
          <w:tcPr>
            <w:tcW w:w="2551" w:type="dxa"/>
            <w:tcBorders>
              <w:right w:val="nil"/>
            </w:tcBorders>
          </w:tcPr>
          <w:p w:rsidR="00B26D38" w:rsidRDefault="00B26D38" w:rsidP="00BE438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6D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B26D38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:rsidR="00B26D38" w:rsidRPr="00B26D38" w:rsidRDefault="00B26D38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6D38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次</w:t>
            </w:r>
          </w:p>
        </w:tc>
      </w:tr>
      <w:tr w:rsidR="00353F76" w:rsidTr="00072B6A">
        <w:tc>
          <w:tcPr>
            <w:tcW w:w="2552" w:type="dxa"/>
          </w:tcPr>
          <w:p w:rsidR="00353F76" w:rsidRDefault="00353F76" w:rsidP="00FF2EB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資本密集與技術密集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類目別</w:t>
            </w:r>
            <w:proofErr w:type="gramEnd"/>
          </w:p>
        </w:tc>
        <w:tc>
          <w:tcPr>
            <w:tcW w:w="4536" w:type="dxa"/>
            <w:gridSpan w:val="2"/>
          </w:tcPr>
          <w:p w:rsidR="00353F76" w:rsidRDefault="00353F76" w:rsidP="00353F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3F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農作類       </w:t>
            </w:r>
            <w:r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F2EBF">
              <w:rPr>
                <w:rFonts w:ascii="標楷體" w:eastAsia="標楷體" w:hAnsi="標楷體" w:hint="eastAsia"/>
                <w:sz w:val="28"/>
                <w:szCs w:val="28"/>
              </w:rPr>
              <w:t>畜牧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  <w:p w:rsidR="00353F76" w:rsidRDefault="00353F76" w:rsidP="00353F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F2EBF">
              <w:rPr>
                <w:rFonts w:ascii="標楷體" w:eastAsia="標楷體" w:hAnsi="標楷體" w:hint="eastAsia"/>
                <w:sz w:val="28"/>
                <w:szCs w:val="28"/>
              </w:rPr>
              <w:t>水產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類       </w:t>
            </w:r>
            <w:r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F2EBF">
              <w:rPr>
                <w:rFonts w:ascii="標楷體" w:eastAsia="標楷體" w:hAnsi="標楷體" w:hint="eastAsia"/>
                <w:sz w:val="28"/>
                <w:szCs w:val="28"/>
              </w:rPr>
              <w:t>林木種苗生產</w:t>
            </w:r>
          </w:p>
          <w:p w:rsidR="00353F76" w:rsidRDefault="00353F76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F2EBF">
              <w:rPr>
                <w:rFonts w:ascii="標楷體" w:eastAsia="標楷體" w:hAnsi="標楷體" w:hint="eastAsia"/>
                <w:sz w:val="28"/>
                <w:szCs w:val="28"/>
              </w:rPr>
              <w:t xml:space="preserve">推廣教育示範田   </w:t>
            </w:r>
            <w:r w:rsidR="00FF2EBF"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F2EBF">
              <w:rPr>
                <w:rFonts w:ascii="標楷體" w:eastAsia="標楷體" w:hAnsi="標楷體" w:hint="eastAsia"/>
                <w:sz w:val="28"/>
                <w:szCs w:val="28"/>
              </w:rPr>
              <w:t>休閒農業</w:t>
            </w:r>
          </w:p>
        </w:tc>
        <w:tc>
          <w:tcPr>
            <w:tcW w:w="2977" w:type="dxa"/>
          </w:tcPr>
          <w:p w:rsidR="00353F76" w:rsidRPr="00FF2EBF" w:rsidRDefault="00FF2EBF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(請填寫類目細目)</w:t>
            </w:r>
          </w:p>
        </w:tc>
      </w:tr>
    </w:tbl>
    <w:p w:rsidR="00BE438E" w:rsidRDefault="00BE438E" w:rsidP="00BE438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2C46" w:rsidRDefault="00582C46" w:rsidP="0064428E">
      <w:pPr>
        <w:pStyle w:val="a8"/>
        <w:numPr>
          <w:ilvl w:val="0"/>
          <w:numId w:val="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耕地清冊</w:t>
      </w:r>
      <w:r w:rsidR="00072B6A" w:rsidRPr="00072B6A">
        <w:rPr>
          <w:rFonts w:ascii="標楷體" w:eastAsia="標楷體" w:hAnsi="標楷體" w:hint="eastAsia"/>
          <w:sz w:val="28"/>
          <w:szCs w:val="28"/>
        </w:rPr>
        <w:t>(面積單位：公頃)</w:t>
      </w:r>
    </w:p>
    <w:tbl>
      <w:tblPr>
        <w:tblStyle w:val="a3"/>
        <w:tblW w:w="10259" w:type="dxa"/>
        <w:tblInd w:w="534" w:type="dxa"/>
        <w:tblLook w:val="04A0" w:firstRow="1" w:lastRow="0" w:firstColumn="1" w:lastColumn="0" w:noHBand="0" w:noVBand="1"/>
      </w:tblPr>
      <w:tblGrid>
        <w:gridCol w:w="803"/>
        <w:gridCol w:w="803"/>
        <w:gridCol w:w="802"/>
        <w:gridCol w:w="802"/>
        <w:gridCol w:w="1467"/>
        <w:gridCol w:w="802"/>
        <w:gridCol w:w="803"/>
        <w:gridCol w:w="1142"/>
        <w:gridCol w:w="1559"/>
        <w:gridCol w:w="1276"/>
      </w:tblGrid>
      <w:tr w:rsidR="00466241" w:rsidTr="00466241">
        <w:tc>
          <w:tcPr>
            <w:tcW w:w="803" w:type="dxa"/>
            <w:shd w:val="pct5" w:color="auto" w:fill="auto"/>
            <w:vAlign w:val="center"/>
          </w:tcPr>
          <w:p w:rsidR="00466241" w:rsidRDefault="00466241" w:rsidP="00B21D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鄉鎮市區</w:t>
            </w:r>
          </w:p>
        </w:tc>
        <w:tc>
          <w:tcPr>
            <w:tcW w:w="803" w:type="dxa"/>
            <w:shd w:val="pct5" w:color="auto" w:fill="auto"/>
            <w:vAlign w:val="center"/>
          </w:tcPr>
          <w:p w:rsidR="00466241" w:rsidRDefault="00466241" w:rsidP="00B21D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地段</w:t>
            </w:r>
          </w:p>
        </w:tc>
        <w:tc>
          <w:tcPr>
            <w:tcW w:w="802" w:type="dxa"/>
            <w:shd w:val="pct5" w:color="auto" w:fill="auto"/>
            <w:vAlign w:val="center"/>
          </w:tcPr>
          <w:p w:rsidR="00466241" w:rsidRDefault="00466241" w:rsidP="00B21D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802" w:type="dxa"/>
            <w:shd w:val="pct5" w:color="auto" w:fill="auto"/>
            <w:vAlign w:val="center"/>
          </w:tcPr>
          <w:p w:rsidR="00466241" w:rsidRDefault="00466241" w:rsidP="00B21D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1467" w:type="dxa"/>
            <w:shd w:val="pct5" w:color="auto" w:fill="auto"/>
          </w:tcPr>
          <w:p w:rsidR="00466241" w:rsidRDefault="00466241" w:rsidP="00B21D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使用分區及用地別</w:t>
            </w:r>
          </w:p>
        </w:tc>
        <w:tc>
          <w:tcPr>
            <w:tcW w:w="802" w:type="dxa"/>
            <w:shd w:val="pct5" w:color="auto" w:fill="auto"/>
            <w:vAlign w:val="center"/>
          </w:tcPr>
          <w:p w:rsidR="00466241" w:rsidRDefault="00466241" w:rsidP="00B21D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土地面積</w:t>
            </w:r>
          </w:p>
        </w:tc>
        <w:tc>
          <w:tcPr>
            <w:tcW w:w="803" w:type="dxa"/>
            <w:shd w:val="pct5" w:color="auto" w:fill="auto"/>
            <w:vAlign w:val="center"/>
          </w:tcPr>
          <w:p w:rsidR="00466241" w:rsidRDefault="00466241" w:rsidP="00B21D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1142" w:type="dxa"/>
            <w:shd w:val="pct5" w:color="auto" w:fill="auto"/>
            <w:vAlign w:val="center"/>
          </w:tcPr>
          <w:p w:rsidR="00466241" w:rsidRDefault="00466241" w:rsidP="00B21D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實際承受面積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66241" w:rsidRDefault="00466241" w:rsidP="0046624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法人是否持有耕地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66241" w:rsidRDefault="00466241" w:rsidP="00B21D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66241" w:rsidTr="00466241">
        <w:tc>
          <w:tcPr>
            <w:tcW w:w="803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7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proofErr w:type="gramStart"/>
            <w:r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276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241" w:rsidTr="00466241">
        <w:tc>
          <w:tcPr>
            <w:tcW w:w="803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7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proofErr w:type="gramStart"/>
            <w:r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276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241" w:rsidTr="00466241">
        <w:tc>
          <w:tcPr>
            <w:tcW w:w="803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7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proofErr w:type="gramStart"/>
            <w:r w:rsidRPr="001F6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276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241" w:rsidTr="00466241">
        <w:tc>
          <w:tcPr>
            <w:tcW w:w="6282" w:type="dxa"/>
            <w:gridSpan w:val="7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實際承受面積合計</w:t>
            </w:r>
          </w:p>
        </w:tc>
        <w:tc>
          <w:tcPr>
            <w:tcW w:w="1142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241" w:rsidRDefault="00466241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6F7C" w:rsidRPr="00582C46" w:rsidRDefault="00381C92" w:rsidP="00034C5D">
      <w:pPr>
        <w:spacing w:line="480" w:lineRule="exact"/>
        <w:ind w:leftChars="178" w:left="990" w:hangingChars="201" w:hanging="563"/>
        <w:rPr>
          <w:rFonts w:ascii="標楷體" w:eastAsia="標楷體" w:hAnsi="標楷體"/>
          <w:szCs w:val="24"/>
        </w:rPr>
      </w:pPr>
      <w:proofErr w:type="gramStart"/>
      <w:r w:rsidRPr="00034C5D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034C5D">
        <w:rPr>
          <w:rFonts w:ascii="標楷體" w:eastAsia="標楷體" w:hAnsi="標楷體" w:hint="eastAsia"/>
          <w:sz w:val="28"/>
          <w:szCs w:val="28"/>
        </w:rPr>
        <w:t>：</w:t>
      </w:r>
      <w:r w:rsidR="001F696A" w:rsidRPr="00034C5D">
        <w:rPr>
          <w:rFonts w:ascii="標楷體" w:eastAsia="標楷體" w:hAnsi="標楷體" w:hint="eastAsia"/>
          <w:sz w:val="28"/>
          <w:szCs w:val="28"/>
        </w:rPr>
        <w:t>所承受耕地如有合併、分割或其他調整情形，以致地號、土地面積有變動者，</w:t>
      </w:r>
      <w:r w:rsidR="00582C46" w:rsidRPr="00034C5D">
        <w:rPr>
          <w:rFonts w:ascii="標楷體" w:eastAsia="標楷體" w:hAnsi="標楷體" w:hint="eastAsia"/>
          <w:sz w:val="28"/>
          <w:szCs w:val="28"/>
        </w:rPr>
        <w:t>其清冊內容以最新土地登記資料為</w:t>
      </w:r>
      <w:proofErr w:type="gramStart"/>
      <w:r w:rsidR="00582C46" w:rsidRPr="00034C5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82C46" w:rsidRPr="00034C5D">
        <w:rPr>
          <w:rFonts w:ascii="標楷體" w:eastAsia="標楷體" w:hAnsi="標楷體" w:hint="eastAsia"/>
          <w:sz w:val="28"/>
          <w:szCs w:val="28"/>
        </w:rPr>
        <w:t>，並請於備註欄</w:t>
      </w:r>
      <w:r w:rsidR="001F696A" w:rsidRPr="00034C5D">
        <w:rPr>
          <w:rFonts w:ascii="標楷體" w:eastAsia="標楷體" w:hAnsi="標楷體" w:hint="eastAsia"/>
          <w:sz w:val="28"/>
          <w:szCs w:val="28"/>
        </w:rPr>
        <w:t>註記</w:t>
      </w:r>
      <w:r w:rsidR="00582C46" w:rsidRPr="00034C5D">
        <w:rPr>
          <w:rFonts w:ascii="標楷體" w:eastAsia="標楷體" w:hAnsi="標楷體" w:hint="eastAsia"/>
          <w:sz w:val="28"/>
          <w:szCs w:val="28"/>
        </w:rPr>
        <w:t>對應之舊登記資料</w:t>
      </w:r>
      <w:r w:rsidR="001F696A" w:rsidRPr="00034C5D">
        <w:rPr>
          <w:rFonts w:ascii="標楷體" w:eastAsia="標楷體" w:hAnsi="標楷體" w:hint="eastAsia"/>
          <w:sz w:val="28"/>
          <w:szCs w:val="28"/>
        </w:rPr>
        <w:t>。</w:t>
      </w:r>
    </w:p>
    <w:p w:rsidR="00AF2523" w:rsidRDefault="00AF2523" w:rsidP="00BE438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2B6A" w:rsidRDefault="00072B6A" w:rsidP="00BE43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072B6A">
        <w:rPr>
          <w:rFonts w:ascii="標楷體" w:eastAsia="標楷體" w:hAnsi="標楷體" w:hint="eastAsia"/>
          <w:b/>
          <w:sz w:val="28"/>
          <w:szCs w:val="28"/>
        </w:rPr>
        <w:t>耕地使用現況</w:t>
      </w:r>
      <w:r>
        <w:rPr>
          <w:rFonts w:ascii="標楷體" w:eastAsia="標楷體" w:hAnsi="標楷體" w:hint="eastAsia"/>
          <w:b/>
          <w:sz w:val="28"/>
          <w:szCs w:val="28"/>
        </w:rPr>
        <w:t>查核</w:t>
      </w:r>
    </w:p>
    <w:p w:rsidR="00381C92" w:rsidRDefault="00466241" w:rsidP="0064428E">
      <w:pPr>
        <w:pStyle w:val="a8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法人所有之</w:t>
      </w:r>
      <w:r w:rsidR="00582C46">
        <w:rPr>
          <w:rFonts w:ascii="標楷體" w:eastAsia="標楷體" w:hAnsi="標楷體" w:hint="eastAsia"/>
          <w:sz w:val="28"/>
          <w:szCs w:val="28"/>
        </w:rPr>
        <w:t>耕地使用現況是否符合經營利用計畫書所載事項：</w:t>
      </w:r>
    </w:p>
    <w:p w:rsidR="00582C46" w:rsidRDefault="00582C46" w:rsidP="00BE43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696A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符合   </w:t>
      </w:r>
      <w:r w:rsidRPr="001F696A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不符合</w:t>
      </w:r>
      <w:r w:rsidR="00FA3EAA" w:rsidRPr="00DF2A5A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proofErr w:type="gramStart"/>
      <w:r w:rsidR="00072B6A">
        <w:rPr>
          <w:rFonts w:ascii="標楷體" w:eastAsia="標楷體" w:hAnsi="標楷體" w:hint="eastAsia"/>
          <w:sz w:val="28"/>
          <w:szCs w:val="28"/>
          <w:shd w:val="pct15" w:color="auto" w:fill="FFFFFF"/>
        </w:rPr>
        <w:t>續填</w:t>
      </w:r>
      <w:proofErr w:type="gramEnd"/>
      <w:r w:rsidR="0064428E">
        <w:rPr>
          <w:rFonts w:ascii="標楷體" w:eastAsia="標楷體" w:hAnsi="標楷體" w:hint="eastAsia"/>
          <w:sz w:val="28"/>
          <w:szCs w:val="28"/>
          <w:shd w:val="pct15" w:color="auto" w:fill="FFFFFF"/>
        </w:rPr>
        <w:t>(二)</w:t>
      </w:r>
      <w:r w:rsidR="00FA3EAA" w:rsidRPr="00DF2A5A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</w:p>
    <w:p w:rsidR="00FA3EAA" w:rsidRDefault="00FA3EAA" w:rsidP="00BE438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2B6A" w:rsidRPr="00072B6A" w:rsidRDefault="00072B6A" w:rsidP="00BE438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21D11" w:rsidRPr="00072B6A" w:rsidRDefault="00072B6A" w:rsidP="0064428E">
      <w:pPr>
        <w:pStyle w:val="a8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未</w:t>
      </w:r>
      <w:r w:rsidR="00FA3EAA" w:rsidRPr="00072B6A">
        <w:rPr>
          <w:rFonts w:ascii="標楷體" w:eastAsia="標楷體" w:hAnsi="標楷體" w:hint="eastAsia"/>
          <w:sz w:val="28"/>
          <w:szCs w:val="28"/>
        </w:rPr>
        <w:t>符合經營利用計畫書所載事項之情形</w:t>
      </w:r>
      <w:r w:rsidR="000A1306" w:rsidRPr="00072B6A">
        <w:rPr>
          <w:rFonts w:ascii="標楷體" w:eastAsia="標楷體" w:hAnsi="標楷體" w:hint="eastAsia"/>
          <w:sz w:val="28"/>
          <w:szCs w:val="28"/>
        </w:rPr>
        <w:t>(請勾選)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0A1306" w:rsidRPr="00B32EC9" w:rsidTr="000A1306">
        <w:trPr>
          <w:tblHeader/>
        </w:trPr>
        <w:tc>
          <w:tcPr>
            <w:tcW w:w="2552" w:type="dxa"/>
            <w:shd w:val="pct5" w:color="auto" w:fill="auto"/>
          </w:tcPr>
          <w:p w:rsidR="00DF2A5A" w:rsidRPr="00B32EC9" w:rsidRDefault="00DF2A5A" w:rsidP="00DF2A5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不符法令事項</w:t>
            </w:r>
          </w:p>
        </w:tc>
        <w:tc>
          <w:tcPr>
            <w:tcW w:w="7938" w:type="dxa"/>
            <w:shd w:val="pct5" w:color="auto" w:fill="auto"/>
          </w:tcPr>
          <w:p w:rsidR="000A1306" w:rsidRPr="00B32EC9" w:rsidRDefault="00DF2A5A" w:rsidP="00FA0B1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不符法令事項之</w:t>
            </w:r>
            <w:r w:rsidR="00034C5D">
              <w:rPr>
                <w:rFonts w:ascii="標楷體" w:eastAsia="標楷體" w:hAnsi="標楷體" w:hint="eastAsia"/>
                <w:b/>
                <w:sz w:val="28"/>
                <w:szCs w:val="28"/>
              </w:rPr>
              <w:t>細部內容</w:t>
            </w:r>
          </w:p>
        </w:tc>
      </w:tr>
      <w:tr w:rsidR="00034C5D" w:rsidRPr="00B32EC9" w:rsidTr="00840521">
        <w:trPr>
          <w:trHeight w:val="492"/>
        </w:trPr>
        <w:tc>
          <w:tcPr>
            <w:tcW w:w="2552" w:type="dxa"/>
            <w:vMerge w:val="restart"/>
            <w:vAlign w:val="center"/>
          </w:tcPr>
          <w:p w:rsidR="00034C5D" w:rsidRPr="00B32EC9" w:rsidRDefault="00034C5D" w:rsidP="00FA3EAA">
            <w:pPr>
              <w:spacing w:line="480" w:lineRule="exact"/>
              <w:ind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13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32EC9">
              <w:rPr>
                <w:rFonts w:ascii="標楷體" w:eastAsia="標楷體" w:hAnsi="標楷體" w:hint="eastAsia"/>
                <w:sz w:val="28"/>
                <w:szCs w:val="28"/>
              </w:rPr>
              <w:t>.耕地經營利用計畫擅自變更</w:t>
            </w:r>
          </w:p>
        </w:tc>
        <w:tc>
          <w:tcPr>
            <w:tcW w:w="7938" w:type="dxa"/>
            <w:vAlign w:val="center"/>
          </w:tcPr>
          <w:p w:rsidR="00034C5D" w:rsidRPr="00B32EC9" w:rsidRDefault="00034C5D" w:rsidP="0084052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13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32EC9">
              <w:rPr>
                <w:rFonts w:ascii="標楷體" w:eastAsia="標楷體" w:hAnsi="標楷體" w:hint="eastAsia"/>
                <w:sz w:val="28"/>
                <w:szCs w:val="28"/>
              </w:rPr>
              <w:t>-1.產業經營項目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擅自</w:t>
            </w:r>
            <w:r w:rsidRPr="00B32EC9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</w:tr>
      <w:tr w:rsidR="00034C5D" w:rsidRPr="00B32EC9" w:rsidTr="008C7C4B">
        <w:tc>
          <w:tcPr>
            <w:tcW w:w="2552" w:type="dxa"/>
            <w:vMerge/>
            <w:vAlign w:val="center"/>
          </w:tcPr>
          <w:p w:rsidR="00034C5D" w:rsidRPr="00B32EC9" w:rsidRDefault="00034C5D" w:rsidP="002C6A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</w:tcPr>
          <w:p w:rsidR="00034C5D" w:rsidRPr="00B32EC9" w:rsidRDefault="00034C5D" w:rsidP="00537231">
            <w:pPr>
              <w:spacing w:line="480" w:lineRule="exact"/>
              <w:ind w:left="882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13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32EC9">
              <w:rPr>
                <w:rFonts w:ascii="標楷體" w:eastAsia="標楷體" w:hAnsi="標楷體" w:hint="eastAsia"/>
                <w:sz w:val="28"/>
                <w:szCs w:val="28"/>
              </w:rPr>
              <w:t>-2.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產業經營內容</w:t>
            </w:r>
            <w:r w:rsidR="0077727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顯低於</w:t>
            </w:r>
            <w:r w:rsidR="00537231" w:rsidRPr="0053723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經營利用計畫</w:t>
            </w:r>
            <w:r w:rsidR="00537231" w:rsidRPr="0053723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32EC9">
              <w:rPr>
                <w:rFonts w:ascii="標楷體" w:eastAsia="標楷體" w:hAnsi="標楷體" w:hint="eastAsia"/>
                <w:sz w:val="28"/>
                <w:szCs w:val="28"/>
              </w:rPr>
              <w:t>「農業技術密集與資本密集類目及標準」之</w:t>
            </w:r>
            <w:r w:rsidRPr="002C6A7F">
              <w:rPr>
                <w:rFonts w:ascii="標楷體" w:eastAsia="標楷體" w:hAnsi="標楷體" w:hint="eastAsia"/>
                <w:sz w:val="28"/>
                <w:szCs w:val="28"/>
              </w:rPr>
              <w:t>投資額標準</w:t>
            </w:r>
          </w:p>
        </w:tc>
      </w:tr>
      <w:tr w:rsidR="00034C5D" w:rsidRPr="00B32EC9" w:rsidTr="00840521">
        <w:trPr>
          <w:trHeight w:val="519"/>
        </w:trPr>
        <w:tc>
          <w:tcPr>
            <w:tcW w:w="2552" w:type="dxa"/>
            <w:vMerge/>
            <w:vAlign w:val="center"/>
          </w:tcPr>
          <w:p w:rsidR="00034C5D" w:rsidRPr="00B32EC9" w:rsidRDefault="00034C5D" w:rsidP="002C6A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034C5D" w:rsidRPr="00B32EC9" w:rsidRDefault="00034C5D" w:rsidP="00034C5D">
            <w:pPr>
              <w:spacing w:line="480" w:lineRule="exact"/>
              <w:ind w:left="882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13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32EC9">
              <w:rPr>
                <w:rFonts w:ascii="標楷體" w:eastAsia="標楷體" w:hAnsi="標楷體" w:hint="eastAsia"/>
                <w:sz w:val="28"/>
                <w:szCs w:val="28"/>
              </w:rPr>
              <w:t>-3.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農業設施設置種類不符合原核定經營利用計畫，且非屬經營所需</w:t>
            </w:r>
          </w:p>
        </w:tc>
      </w:tr>
      <w:tr w:rsidR="00034C5D" w:rsidRPr="00B32EC9" w:rsidTr="00034C5D">
        <w:trPr>
          <w:trHeight w:val="561"/>
        </w:trPr>
        <w:tc>
          <w:tcPr>
            <w:tcW w:w="2552" w:type="dxa"/>
            <w:vMerge/>
            <w:vAlign w:val="center"/>
          </w:tcPr>
          <w:p w:rsidR="00034C5D" w:rsidRPr="00B32EC9" w:rsidRDefault="00034C5D" w:rsidP="002C6A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034C5D" w:rsidRPr="000A1306" w:rsidRDefault="00034C5D" w:rsidP="00034C5D">
            <w:pPr>
              <w:spacing w:line="480" w:lineRule="exact"/>
              <w:ind w:left="882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4C5D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  <w:r w:rsidRPr="00034C5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耕地利用之實際期程，遠落後經營利用計畫之實施期程</w:t>
            </w:r>
          </w:p>
        </w:tc>
      </w:tr>
      <w:tr w:rsidR="00034C5D" w:rsidRPr="00B32EC9" w:rsidTr="00034C5D">
        <w:trPr>
          <w:trHeight w:val="541"/>
        </w:trPr>
        <w:tc>
          <w:tcPr>
            <w:tcW w:w="2552" w:type="dxa"/>
            <w:vMerge/>
            <w:vAlign w:val="center"/>
          </w:tcPr>
          <w:p w:rsidR="00034C5D" w:rsidRPr="00B32EC9" w:rsidRDefault="00034C5D" w:rsidP="002C6A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034C5D" w:rsidRPr="00034C5D" w:rsidRDefault="00034C5D" w:rsidP="00034C5D">
            <w:pPr>
              <w:spacing w:line="480" w:lineRule="exact"/>
              <w:ind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34C5D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-5</w:t>
            </w:r>
            <w:r w:rsidRPr="00034C5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FA3EAA" w:rsidRPr="00B32EC9" w:rsidTr="00C34A16">
        <w:tc>
          <w:tcPr>
            <w:tcW w:w="10490" w:type="dxa"/>
            <w:gridSpan w:val="2"/>
            <w:vAlign w:val="center"/>
          </w:tcPr>
          <w:p w:rsidR="00FA3EAA" w:rsidRPr="00B32EC9" w:rsidRDefault="00FA3EAA" w:rsidP="00FA0B1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13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2.耕地閒置不用</w:t>
            </w:r>
          </w:p>
        </w:tc>
      </w:tr>
      <w:tr w:rsidR="00DF2A5A" w:rsidRPr="00B32EC9" w:rsidTr="000D424F">
        <w:tc>
          <w:tcPr>
            <w:tcW w:w="10490" w:type="dxa"/>
            <w:gridSpan w:val="2"/>
            <w:vAlign w:val="center"/>
          </w:tcPr>
          <w:p w:rsidR="00DF2A5A" w:rsidRPr="00B32EC9" w:rsidRDefault="00DF2A5A" w:rsidP="00FA0B1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13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32EC9">
              <w:rPr>
                <w:rFonts w:ascii="標楷體" w:eastAsia="標楷體" w:hAnsi="標楷體" w:hint="eastAsia"/>
                <w:sz w:val="28"/>
                <w:szCs w:val="28"/>
              </w:rPr>
              <w:t>.耕地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擅自</w:t>
            </w:r>
            <w:r w:rsidRPr="00B32EC9">
              <w:rPr>
                <w:rFonts w:ascii="標楷體" w:eastAsia="標楷體" w:hAnsi="標楷體" w:hint="eastAsia"/>
                <w:sz w:val="28"/>
                <w:szCs w:val="28"/>
              </w:rPr>
              <w:t>變更使用</w:t>
            </w:r>
          </w:p>
        </w:tc>
      </w:tr>
      <w:tr w:rsidR="00FA3EAA" w:rsidRPr="00B32EC9" w:rsidTr="00644B38">
        <w:tc>
          <w:tcPr>
            <w:tcW w:w="10490" w:type="dxa"/>
            <w:gridSpan w:val="2"/>
            <w:vAlign w:val="center"/>
          </w:tcPr>
          <w:p w:rsidR="00FA3EAA" w:rsidRPr="00B32EC9" w:rsidRDefault="00FA3EAA" w:rsidP="00FA0B1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13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3723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.其他不符農地管理法令規定之情事</w:t>
            </w:r>
          </w:p>
        </w:tc>
      </w:tr>
      <w:tr w:rsidR="00C224E2" w:rsidTr="00034C5D">
        <w:trPr>
          <w:trHeight w:val="1853"/>
        </w:trPr>
        <w:tc>
          <w:tcPr>
            <w:tcW w:w="10490" w:type="dxa"/>
            <w:gridSpan w:val="2"/>
          </w:tcPr>
          <w:p w:rsidR="00C224E2" w:rsidRDefault="00C224E2" w:rsidP="000A1306">
            <w:pPr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C224E2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D16A77">
              <w:rPr>
                <w:rFonts w:ascii="標楷體" w:eastAsia="標楷體" w:hAnsi="標楷體" w:hint="eastAsia"/>
                <w:sz w:val="28"/>
                <w:szCs w:val="28"/>
              </w:rPr>
              <w:t>其他補充說明事項</w:t>
            </w:r>
          </w:p>
          <w:p w:rsidR="00C224E2" w:rsidRPr="000A1306" w:rsidRDefault="00C224E2" w:rsidP="009E67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2A5A" w:rsidRDefault="00DF2A5A" w:rsidP="00BE438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C224E2" w:rsidRPr="00751B01" w:rsidRDefault="00072B6A" w:rsidP="00BE438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224E2" w:rsidRPr="00751B01">
        <w:rPr>
          <w:rFonts w:ascii="標楷體" w:eastAsia="標楷體" w:hAnsi="標楷體" w:hint="eastAsia"/>
          <w:b/>
          <w:sz w:val="28"/>
          <w:szCs w:val="28"/>
        </w:rPr>
        <w:t>、</w:t>
      </w:r>
      <w:r w:rsidR="00751B01" w:rsidRPr="00751B01">
        <w:rPr>
          <w:rFonts w:ascii="標楷體" w:eastAsia="標楷體" w:hAnsi="標楷體" w:hint="eastAsia"/>
          <w:b/>
          <w:sz w:val="28"/>
          <w:szCs w:val="28"/>
        </w:rPr>
        <w:t>辦理農企業法人承受耕地檢查之有關機關及人員</w:t>
      </w: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1972"/>
        <w:gridCol w:w="2280"/>
        <w:gridCol w:w="1449"/>
        <w:gridCol w:w="1450"/>
        <w:gridCol w:w="2771"/>
      </w:tblGrid>
      <w:tr w:rsidR="000F2D33" w:rsidTr="000F2D33">
        <w:tc>
          <w:tcPr>
            <w:tcW w:w="1972" w:type="dxa"/>
            <w:shd w:val="pct5" w:color="auto" w:fill="auto"/>
          </w:tcPr>
          <w:p w:rsidR="000F2D33" w:rsidRDefault="000F2D33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機關屬性</w:t>
            </w:r>
          </w:p>
        </w:tc>
        <w:tc>
          <w:tcPr>
            <w:tcW w:w="2280" w:type="dxa"/>
            <w:shd w:val="pct5" w:color="auto" w:fill="auto"/>
          </w:tcPr>
          <w:p w:rsidR="000F2D33" w:rsidRDefault="000F2D33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機關/單位名稱</w:t>
            </w:r>
          </w:p>
        </w:tc>
        <w:tc>
          <w:tcPr>
            <w:tcW w:w="1449" w:type="dxa"/>
            <w:shd w:val="pct5" w:color="auto" w:fill="auto"/>
          </w:tcPr>
          <w:p w:rsidR="000F2D33" w:rsidRDefault="000F2D33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50" w:type="dxa"/>
            <w:shd w:val="pct5" w:color="auto" w:fill="auto"/>
          </w:tcPr>
          <w:p w:rsidR="000F2D33" w:rsidRDefault="000F2D33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2771" w:type="dxa"/>
            <w:shd w:val="pct5" w:color="auto" w:fill="auto"/>
          </w:tcPr>
          <w:p w:rsidR="000F2D33" w:rsidRDefault="000F2D33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任務分工</w:t>
            </w:r>
          </w:p>
        </w:tc>
      </w:tr>
      <w:tr w:rsidR="000A1306" w:rsidTr="000A1306">
        <w:tc>
          <w:tcPr>
            <w:tcW w:w="1972" w:type="dxa"/>
            <w:vMerge w:val="restart"/>
            <w:vAlign w:val="center"/>
          </w:tcPr>
          <w:p w:rsidR="000A1306" w:rsidRDefault="000A1306" w:rsidP="000A130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農業單位</w:t>
            </w:r>
          </w:p>
        </w:tc>
        <w:tc>
          <w:tcPr>
            <w:tcW w:w="2280" w:type="dxa"/>
          </w:tcPr>
          <w:p w:rsidR="000A1306" w:rsidRDefault="000A1306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:rsidR="000A1306" w:rsidRDefault="000A1306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</w:tcPr>
          <w:p w:rsidR="000A1306" w:rsidRDefault="000A1306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1" w:type="dxa"/>
          </w:tcPr>
          <w:p w:rsidR="000A1306" w:rsidRDefault="000A1306" w:rsidP="000A130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耕地利用現況檢查</w:t>
            </w:r>
          </w:p>
        </w:tc>
      </w:tr>
      <w:tr w:rsidR="000A1306" w:rsidTr="000F2D33">
        <w:tc>
          <w:tcPr>
            <w:tcW w:w="1972" w:type="dxa"/>
            <w:vMerge/>
          </w:tcPr>
          <w:p w:rsidR="000A1306" w:rsidRDefault="000A1306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0A1306" w:rsidRDefault="000A1306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:rsidR="000A1306" w:rsidRDefault="000A1306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</w:tcPr>
          <w:p w:rsidR="000A1306" w:rsidRDefault="000A1306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1" w:type="dxa"/>
          </w:tcPr>
          <w:p w:rsidR="000A1306" w:rsidRPr="00751B01" w:rsidRDefault="000A1306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產業經營現況檢查</w:t>
            </w:r>
          </w:p>
        </w:tc>
      </w:tr>
      <w:tr w:rsidR="000F2D33" w:rsidTr="000F2D33">
        <w:tc>
          <w:tcPr>
            <w:tcW w:w="1972" w:type="dxa"/>
          </w:tcPr>
          <w:p w:rsidR="000F2D33" w:rsidRDefault="000F2D33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鄉鎮市區公所</w:t>
            </w:r>
          </w:p>
        </w:tc>
        <w:tc>
          <w:tcPr>
            <w:tcW w:w="2280" w:type="dxa"/>
          </w:tcPr>
          <w:p w:rsidR="000F2D33" w:rsidRDefault="000F2D33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:rsidR="000F2D33" w:rsidRDefault="000F2D33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</w:tcPr>
          <w:p w:rsidR="000F2D33" w:rsidRDefault="000F2D33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1" w:type="dxa"/>
          </w:tcPr>
          <w:p w:rsidR="000F2D33" w:rsidRDefault="00B539C4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農業設施容許使用</w:t>
            </w:r>
          </w:p>
        </w:tc>
      </w:tr>
      <w:tr w:rsidR="00EE3CE7" w:rsidTr="000F2D33">
        <w:tc>
          <w:tcPr>
            <w:tcW w:w="1972" w:type="dxa"/>
          </w:tcPr>
          <w:p w:rsidR="00EE3CE7" w:rsidRDefault="00EE3CE7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其他單位</w:t>
            </w:r>
          </w:p>
        </w:tc>
        <w:tc>
          <w:tcPr>
            <w:tcW w:w="2280" w:type="dxa"/>
          </w:tcPr>
          <w:p w:rsidR="00EE3CE7" w:rsidRDefault="00EE3CE7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:rsidR="00EE3CE7" w:rsidRDefault="00EE3CE7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</w:tcPr>
          <w:p w:rsidR="00EE3CE7" w:rsidRDefault="00EE3CE7" w:rsidP="00BE43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1" w:type="dxa"/>
          </w:tcPr>
          <w:p w:rsidR="00EE3CE7" w:rsidRDefault="00EE3CE7" w:rsidP="000F2D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1B01" w:rsidRDefault="00B539C4" w:rsidP="00B539C4">
      <w:pPr>
        <w:spacing w:line="48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：本項檢查得視案件必要性邀集其他單位會同辦理，或視情形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加邀</w:t>
      </w:r>
      <w:r w:rsidR="00EE3CE7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="00EE3CE7">
        <w:rPr>
          <w:rFonts w:ascii="標楷體" w:eastAsia="標楷體" w:hAnsi="標楷體" w:hint="eastAsia"/>
          <w:sz w:val="28"/>
          <w:szCs w:val="28"/>
        </w:rPr>
        <w:t>會核准承受耕地之</w:t>
      </w:r>
      <w:proofErr w:type="gramStart"/>
      <w:r w:rsidR="00EE3CE7">
        <w:rPr>
          <w:rFonts w:ascii="標楷體" w:eastAsia="標楷體" w:hAnsi="標楷體" w:hint="eastAsia"/>
          <w:sz w:val="28"/>
          <w:szCs w:val="28"/>
        </w:rPr>
        <w:t>行政處分附款之</w:t>
      </w:r>
      <w:proofErr w:type="gramEnd"/>
      <w:r w:rsidR="00EE3CE7">
        <w:rPr>
          <w:rFonts w:ascii="標楷體" w:eastAsia="標楷體" w:hAnsi="標楷體" w:hint="eastAsia"/>
          <w:sz w:val="28"/>
          <w:szCs w:val="28"/>
        </w:rPr>
        <w:t>目的事業主管單位。</w:t>
      </w:r>
    </w:p>
    <w:sectPr w:rsidR="00751B01" w:rsidSect="000F6F7C">
      <w:footerReference w:type="default" r:id="rId9"/>
      <w:pgSz w:w="11906" w:h="16838"/>
      <w:pgMar w:top="1134" w:right="1134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C6" w:rsidRDefault="00D861C6" w:rsidP="004850FE">
      <w:r>
        <w:separator/>
      </w:r>
    </w:p>
  </w:endnote>
  <w:endnote w:type="continuationSeparator" w:id="0">
    <w:p w:rsidR="00D861C6" w:rsidRDefault="00D861C6" w:rsidP="0048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300434"/>
      <w:docPartObj>
        <w:docPartGallery w:val="Page Numbers (Bottom of Page)"/>
        <w:docPartUnique/>
      </w:docPartObj>
    </w:sdtPr>
    <w:sdtEndPr/>
    <w:sdtContent>
      <w:p w:rsidR="004850FE" w:rsidRDefault="004850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38" w:rsidRPr="00B26D38">
          <w:rPr>
            <w:noProof/>
            <w:lang w:val="zh-TW"/>
          </w:rPr>
          <w:t>1</w:t>
        </w:r>
        <w:r>
          <w:fldChar w:fldCharType="end"/>
        </w:r>
      </w:p>
    </w:sdtContent>
  </w:sdt>
  <w:p w:rsidR="004850FE" w:rsidRDefault="004850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C6" w:rsidRDefault="00D861C6" w:rsidP="004850FE">
      <w:r>
        <w:separator/>
      </w:r>
    </w:p>
  </w:footnote>
  <w:footnote w:type="continuationSeparator" w:id="0">
    <w:p w:rsidR="00D861C6" w:rsidRDefault="00D861C6" w:rsidP="0048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18"/>
    <w:multiLevelType w:val="hybridMultilevel"/>
    <w:tmpl w:val="D88ACB4E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">
    <w:nsid w:val="05901DDB"/>
    <w:multiLevelType w:val="hybridMultilevel"/>
    <w:tmpl w:val="7EDE9F36"/>
    <w:lvl w:ilvl="0" w:tplc="001CA3E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06D66CEC"/>
    <w:multiLevelType w:val="hybridMultilevel"/>
    <w:tmpl w:val="3162DBFC"/>
    <w:lvl w:ilvl="0" w:tplc="3118D9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2B2EBA"/>
    <w:multiLevelType w:val="hybridMultilevel"/>
    <w:tmpl w:val="0BF63C2A"/>
    <w:lvl w:ilvl="0" w:tplc="0AFA9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826E63"/>
    <w:multiLevelType w:val="hybridMultilevel"/>
    <w:tmpl w:val="7EDE9F36"/>
    <w:lvl w:ilvl="0" w:tplc="001CA3E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>
    <w:nsid w:val="59C072B1"/>
    <w:multiLevelType w:val="hybridMultilevel"/>
    <w:tmpl w:val="144040D2"/>
    <w:lvl w:ilvl="0" w:tplc="D31C55E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2"/>
    <w:rsid w:val="00034C5D"/>
    <w:rsid w:val="00072B6A"/>
    <w:rsid w:val="000A1306"/>
    <w:rsid w:val="000F2D33"/>
    <w:rsid w:val="000F6F7C"/>
    <w:rsid w:val="00190FD8"/>
    <w:rsid w:val="001F696A"/>
    <w:rsid w:val="002531D2"/>
    <w:rsid w:val="002C6A7F"/>
    <w:rsid w:val="002C7572"/>
    <w:rsid w:val="00331293"/>
    <w:rsid w:val="00353F76"/>
    <w:rsid w:val="00362069"/>
    <w:rsid w:val="00381C92"/>
    <w:rsid w:val="00383FA4"/>
    <w:rsid w:val="003A0F33"/>
    <w:rsid w:val="00466241"/>
    <w:rsid w:val="004850FE"/>
    <w:rsid w:val="004D2905"/>
    <w:rsid w:val="004D2B1B"/>
    <w:rsid w:val="00521ECD"/>
    <w:rsid w:val="00537231"/>
    <w:rsid w:val="00582C46"/>
    <w:rsid w:val="0064428E"/>
    <w:rsid w:val="00653CC3"/>
    <w:rsid w:val="007039FB"/>
    <w:rsid w:val="0070652F"/>
    <w:rsid w:val="00751B01"/>
    <w:rsid w:val="0077727E"/>
    <w:rsid w:val="00824A81"/>
    <w:rsid w:val="00840521"/>
    <w:rsid w:val="008A7A16"/>
    <w:rsid w:val="008E09D8"/>
    <w:rsid w:val="00941883"/>
    <w:rsid w:val="00963690"/>
    <w:rsid w:val="009909BA"/>
    <w:rsid w:val="009E67B7"/>
    <w:rsid w:val="009E70DC"/>
    <w:rsid w:val="00AB77DB"/>
    <w:rsid w:val="00AC0C79"/>
    <w:rsid w:val="00AF2523"/>
    <w:rsid w:val="00AF56D3"/>
    <w:rsid w:val="00B21D11"/>
    <w:rsid w:val="00B26D38"/>
    <w:rsid w:val="00B2794F"/>
    <w:rsid w:val="00B539C4"/>
    <w:rsid w:val="00BE438E"/>
    <w:rsid w:val="00C15D46"/>
    <w:rsid w:val="00C224E2"/>
    <w:rsid w:val="00C7392C"/>
    <w:rsid w:val="00C946F4"/>
    <w:rsid w:val="00D16A77"/>
    <w:rsid w:val="00D53450"/>
    <w:rsid w:val="00D63EA5"/>
    <w:rsid w:val="00D861C6"/>
    <w:rsid w:val="00DF2A5A"/>
    <w:rsid w:val="00E736BE"/>
    <w:rsid w:val="00EE3CE7"/>
    <w:rsid w:val="00FA0B16"/>
    <w:rsid w:val="00FA3EAA"/>
    <w:rsid w:val="00FD020D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50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50FE"/>
    <w:rPr>
      <w:sz w:val="20"/>
      <w:szCs w:val="20"/>
    </w:rPr>
  </w:style>
  <w:style w:type="paragraph" w:styleId="a8">
    <w:name w:val="List Paragraph"/>
    <w:basedOn w:val="a"/>
    <w:uiPriority w:val="34"/>
    <w:qFormat/>
    <w:rsid w:val="000A130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A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0F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50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50FE"/>
    <w:rPr>
      <w:sz w:val="20"/>
      <w:szCs w:val="20"/>
    </w:rPr>
  </w:style>
  <w:style w:type="paragraph" w:styleId="a8">
    <w:name w:val="List Paragraph"/>
    <w:basedOn w:val="a"/>
    <w:uiPriority w:val="34"/>
    <w:qFormat/>
    <w:rsid w:val="000A130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A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0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225F-CF87-4334-8EE3-35DB7A26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農地利用科吳兆揚</dc:creator>
  <cp:lastModifiedBy>農地利用科吳兆揚</cp:lastModifiedBy>
  <cp:revision>9</cp:revision>
  <cp:lastPrinted>2013-10-14T07:39:00Z</cp:lastPrinted>
  <dcterms:created xsi:type="dcterms:W3CDTF">2013-11-14T08:25:00Z</dcterms:created>
  <dcterms:modified xsi:type="dcterms:W3CDTF">2013-12-12T04:01:00Z</dcterms:modified>
</cp:coreProperties>
</file>